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3509" w14:textId="6DCD1BC7" w:rsidR="00961806" w:rsidRPr="00961806" w:rsidRDefault="00961806" w:rsidP="00961806">
      <w:pPr>
        <w:shd w:val="clear" w:color="auto" w:fill="F2F2F2"/>
        <w:spacing w:before="168" w:after="168" w:line="450" w:lineRule="atLeast"/>
        <w:jc w:val="center"/>
        <w:outlineLvl w:val="2"/>
        <w:rPr>
          <w:rFonts w:ascii="Titillium Web" w:eastAsia="Times New Roman" w:hAnsi="Titillium Web" w:cs="Times New Roman"/>
          <w:b/>
          <w:bCs/>
          <w:caps/>
          <w:color w:val="00517D"/>
          <w:sz w:val="45"/>
          <w:szCs w:val="45"/>
          <w:lang w:eastAsia="fr-FR"/>
        </w:rPr>
      </w:pPr>
      <w:r w:rsidRPr="00961806">
        <w:rPr>
          <w:rFonts w:ascii="Georgia" w:eastAsia="Times New Roman" w:hAnsi="Georgia" w:cs="Times New Roman"/>
          <w:b/>
          <w:bCs/>
          <w:caps/>
          <w:color w:val="00517D"/>
          <w:sz w:val="24"/>
          <w:szCs w:val="24"/>
          <w:lang w:eastAsia="fr-FR"/>
        </w:rPr>
        <w:t>LE SERVICE CIVIQUE C’EST QUOI ?</w:t>
      </w:r>
    </w:p>
    <w:p w14:paraId="6BF7869D" w14:textId="6834F16E" w:rsidR="00961806" w:rsidRPr="00961806" w:rsidRDefault="00961806" w:rsidP="00961806">
      <w:pPr>
        <w:shd w:val="clear" w:color="auto" w:fill="F5F5F5"/>
        <w:spacing w:after="0" w:line="240" w:lineRule="auto"/>
        <w:rPr>
          <w:rFonts w:ascii="Times New Roman" w:eastAsia="Times New Roman" w:hAnsi="Times New Roman" w:cs="Times New Roman"/>
          <w:sz w:val="24"/>
          <w:szCs w:val="24"/>
          <w:lang w:eastAsia="fr-FR"/>
        </w:rPr>
      </w:pPr>
      <w:r w:rsidRPr="00961806">
        <w:rPr>
          <w:rFonts w:ascii="Times New Roman" w:eastAsia="Times New Roman" w:hAnsi="Times New Roman" w:cs="Times New Roman"/>
          <w:sz w:val="24"/>
          <w:szCs w:val="24"/>
          <w:lang w:eastAsia="fr-FR"/>
        </w:rPr>
        <w:t>C’est un engagement volontaire au service de l’intérêt général ouvert aux 16-25 ans, élargi à 30 ans aux jeunes en situation de handicap. Accessible sans condition de diplôme, le Service Civique est indemnisé</w:t>
      </w:r>
      <w:r>
        <w:rPr>
          <w:rFonts w:ascii="Times New Roman" w:eastAsia="Times New Roman" w:hAnsi="Times New Roman" w:cs="Times New Roman"/>
          <w:sz w:val="24"/>
          <w:szCs w:val="24"/>
          <w:lang w:eastAsia="fr-FR"/>
        </w:rPr>
        <w:t xml:space="preserve"> (indemnité Etat : 473.04 € + indemnité structure d’accueil : 107.58 €)</w:t>
      </w:r>
      <w:r w:rsidRPr="00961806">
        <w:rPr>
          <w:rFonts w:ascii="Times New Roman" w:eastAsia="Times New Roman" w:hAnsi="Times New Roman" w:cs="Times New Roman"/>
          <w:sz w:val="24"/>
          <w:szCs w:val="24"/>
          <w:lang w:eastAsia="fr-FR"/>
        </w:rPr>
        <w:t xml:space="preserve"> et s’effectue en France ou à l’étranger.</w:t>
      </w:r>
    </w:p>
    <w:p w14:paraId="4E87A1A9" w14:textId="77777777" w:rsidR="00727F4A" w:rsidRDefault="00727F4A" w:rsidP="00961806">
      <w:pPr>
        <w:pStyle w:val="Sansinterligne"/>
        <w:rPr>
          <w:b/>
          <w:bCs/>
          <w:sz w:val="26"/>
          <w:szCs w:val="26"/>
          <w:u w:val="single"/>
        </w:rPr>
      </w:pPr>
    </w:p>
    <w:p w14:paraId="603DD58E" w14:textId="7E16DF76" w:rsidR="00961806" w:rsidRPr="00727F4A" w:rsidRDefault="00961806" w:rsidP="00961806">
      <w:pPr>
        <w:pStyle w:val="Sansinterligne"/>
        <w:rPr>
          <w:b/>
          <w:bCs/>
          <w:sz w:val="26"/>
          <w:szCs w:val="26"/>
          <w:u w:val="single"/>
        </w:rPr>
      </w:pPr>
      <w:r w:rsidRPr="00727F4A">
        <w:rPr>
          <w:b/>
          <w:bCs/>
          <w:sz w:val="26"/>
          <w:szCs w:val="26"/>
          <w:u w:val="single"/>
        </w:rPr>
        <w:t xml:space="preserve">Mission : </w:t>
      </w:r>
    </w:p>
    <w:p w14:paraId="0B36A75D" w14:textId="318030BE" w:rsidR="00961806" w:rsidRPr="00727F4A" w:rsidRDefault="00727F4A" w:rsidP="00961806">
      <w:pPr>
        <w:pStyle w:val="Sansinterligne"/>
        <w:rPr>
          <w:b/>
          <w:bCs/>
          <w:sz w:val="26"/>
          <w:szCs w:val="26"/>
        </w:rPr>
      </w:pPr>
      <w:r w:rsidRPr="00727F4A">
        <w:rPr>
          <w:b/>
          <w:bCs/>
          <w:sz w:val="26"/>
          <w:szCs w:val="26"/>
        </w:rPr>
        <w:t xml:space="preserve">Contribuer à </w:t>
      </w:r>
      <w:r w:rsidR="00961806" w:rsidRPr="00727F4A">
        <w:rPr>
          <w:b/>
          <w:bCs/>
          <w:sz w:val="26"/>
          <w:szCs w:val="26"/>
        </w:rPr>
        <w:t xml:space="preserve">un état des lieux </w:t>
      </w:r>
      <w:r w:rsidR="00392462">
        <w:rPr>
          <w:b/>
          <w:bCs/>
          <w:sz w:val="26"/>
          <w:szCs w:val="26"/>
        </w:rPr>
        <w:t xml:space="preserve">des locaux </w:t>
      </w:r>
      <w:r w:rsidR="00961806" w:rsidRPr="00727F4A">
        <w:rPr>
          <w:b/>
          <w:bCs/>
          <w:sz w:val="26"/>
          <w:szCs w:val="26"/>
        </w:rPr>
        <w:t>associatif</w:t>
      </w:r>
      <w:r w:rsidR="00392462">
        <w:rPr>
          <w:b/>
          <w:bCs/>
          <w:sz w:val="26"/>
          <w:szCs w:val="26"/>
        </w:rPr>
        <w:t>s</w:t>
      </w:r>
      <w:r w:rsidR="00961806" w:rsidRPr="00727F4A">
        <w:rPr>
          <w:b/>
          <w:bCs/>
          <w:sz w:val="26"/>
          <w:szCs w:val="26"/>
        </w:rPr>
        <w:t xml:space="preserve"> de la Ville de St Chamond</w:t>
      </w:r>
    </w:p>
    <w:p w14:paraId="629EB63D" w14:textId="7DC23F10" w:rsidR="008F5406" w:rsidRDefault="008F5406" w:rsidP="00961806">
      <w:pPr>
        <w:pStyle w:val="Sansinterligne"/>
        <w:rPr>
          <w:b/>
          <w:bCs/>
          <w:sz w:val="28"/>
          <w:szCs w:val="28"/>
        </w:rPr>
      </w:pPr>
    </w:p>
    <w:p w14:paraId="1FFA4126" w14:textId="4FDDA6AD" w:rsidR="008F5406" w:rsidRPr="00727F4A" w:rsidRDefault="008F5406" w:rsidP="00961806">
      <w:pPr>
        <w:pStyle w:val="Sansinterligne"/>
        <w:rPr>
          <w:b/>
          <w:bCs/>
          <w:sz w:val="26"/>
          <w:szCs w:val="26"/>
        </w:rPr>
      </w:pPr>
      <w:r w:rsidRPr="00727F4A">
        <w:rPr>
          <w:b/>
          <w:bCs/>
          <w:sz w:val="26"/>
          <w:szCs w:val="26"/>
          <w:u w:val="single"/>
        </w:rPr>
        <w:t>Domaine</w:t>
      </w:r>
      <w:r w:rsidRPr="00727F4A">
        <w:rPr>
          <w:b/>
          <w:bCs/>
          <w:sz w:val="26"/>
          <w:szCs w:val="26"/>
        </w:rPr>
        <w:t> : culture et loisirs</w:t>
      </w:r>
    </w:p>
    <w:p w14:paraId="055013F1" w14:textId="6C19B6E6" w:rsidR="008F5406" w:rsidRPr="00727F4A" w:rsidRDefault="008F5406" w:rsidP="00961806">
      <w:pPr>
        <w:pStyle w:val="Sansinterligne"/>
        <w:rPr>
          <w:b/>
          <w:bCs/>
          <w:sz w:val="26"/>
          <w:szCs w:val="26"/>
        </w:rPr>
      </w:pPr>
    </w:p>
    <w:p w14:paraId="318A9828" w14:textId="1714B8B0" w:rsidR="008F5406" w:rsidRPr="00727F4A" w:rsidRDefault="008F5406" w:rsidP="00961806">
      <w:pPr>
        <w:pStyle w:val="Sansinterligne"/>
        <w:rPr>
          <w:b/>
          <w:bCs/>
          <w:sz w:val="26"/>
          <w:szCs w:val="26"/>
        </w:rPr>
      </w:pPr>
      <w:r w:rsidRPr="00727F4A">
        <w:rPr>
          <w:b/>
          <w:bCs/>
          <w:sz w:val="26"/>
          <w:szCs w:val="26"/>
          <w:u w:val="single"/>
        </w:rPr>
        <w:t>Nombre de volontaire(s) cherché(s)</w:t>
      </w:r>
      <w:r w:rsidRPr="00727F4A">
        <w:rPr>
          <w:b/>
          <w:bCs/>
          <w:sz w:val="26"/>
          <w:szCs w:val="26"/>
        </w:rPr>
        <w:t> : 1</w:t>
      </w:r>
    </w:p>
    <w:p w14:paraId="4E694F40" w14:textId="77777777" w:rsidR="008F5406" w:rsidRPr="00727F4A" w:rsidRDefault="008F5406" w:rsidP="00961806">
      <w:pPr>
        <w:pStyle w:val="Sansinterligne"/>
        <w:rPr>
          <w:b/>
          <w:bCs/>
          <w:sz w:val="26"/>
          <w:szCs w:val="26"/>
        </w:rPr>
      </w:pPr>
    </w:p>
    <w:p w14:paraId="4FF6F339" w14:textId="7182395A" w:rsidR="008F5406" w:rsidRPr="00727F4A" w:rsidRDefault="008F5406" w:rsidP="00961806">
      <w:pPr>
        <w:pStyle w:val="Sansinterligne"/>
        <w:rPr>
          <w:b/>
          <w:bCs/>
          <w:sz w:val="26"/>
          <w:szCs w:val="26"/>
        </w:rPr>
      </w:pPr>
      <w:r w:rsidRPr="00727F4A">
        <w:rPr>
          <w:b/>
          <w:bCs/>
          <w:sz w:val="26"/>
          <w:szCs w:val="26"/>
          <w:u w:val="single"/>
        </w:rPr>
        <w:t>Durée de la mission</w:t>
      </w:r>
      <w:r w:rsidRPr="00727F4A">
        <w:rPr>
          <w:b/>
          <w:bCs/>
          <w:sz w:val="26"/>
          <w:szCs w:val="26"/>
        </w:rPr>
        <w:t> : 6 mois</w:t>
      </w:r>
    </w:p>
    <w:p w14:paraId="2BDF2EC1" w14:textId="2C115BBC" w:rsidR="008F5406" w:rsidRPr="00727F4A" w:rsidRDefault="008F5406" w:rsidP="00961806">
      <w:pPr>
        <w:pStyle w:val="Sansinterligne"/>
        <w:rPr>
          <w:b/>
          <w:bCs/>
          <w:sz w:val="26"/>
          <w:szCs w:val="26"/>
        </w:rPr>
      </w:pPr>
    </w:p>
    <w:p w14:paraId="30F908ED" w14:textId="63AF1E10" w:rsidR="008F5406" w:rsidRPr="00727F4A" w:rsidRDefault="008F5406" w:rsidP="00961806">
      <w:pPr>
        <w:pStyle w:val="Sansinterligne"/>
        <w:rPr>
          <w:b/>
          <w:bCs/>
          <w:sz w:val="26"/>
          <w:szCs w:val="26"/>
        </w:rPr>
      </w:pPr>
      <w:r w:rsidRPr="00727F4A">
        <w:rPr>
          <w:b/>
          <w:bCs/>
          <w:sz w:val="26"/>
          <w:szCs w:val="26"/>
          <w:u w:val="single"/>
        </w:rPr>
        <w:t>Date de début de la mission</w:t>
      </w:r>
      <w:r w:rsidRPr="00727F4A">
        <w:rPr>
          <w:b/>
          <w:bCs/>
          <w:sz w:val="26"/>
          <w:szCs w:val="26"/>
        </w:rPr>
        <w:t> : dès que possible</w:t>
      </w:r>
    </w:p>
    <w:p w14:paraId="723546D8" w14:textId="00EBBE97" w:rsidR="008F5406" w:rsidRPr="00727F4A" w:rsidRDefault="008F5406" w:rsidP="00961806">
      <w:pPr>
        <w:pStyle w:val="Sansinterligne"/>
        <w:rPr>
          <w:b/>
          <w:bCs/>
          <w:sz w:val="26"/>
          <w:szCs w:val="26"/>
        </w:rPr>
      </w:pPr>
    </w:p>
    <w:p w14:paraId="6EFB4C8B" w14:textId="237E548A" w:rsidR="008F5406" w:rsidRPr="00727F4A" w:rsidRDefault="00975CC1" w:rsidP="00961806">
      <w:pPr>
        <w:pStyle w:val="Sansinterligne"/>
        <w:rPr>
          <w:b/>
          <w:bCs/>
          <w:sz w:val="26"/>
          <w:szCs w:val="26"/>
        </w:rPr>
      </w:pPr>
      <w:r w:rsidRPr="00727F4A">
        <w:rPr>
          <w:b/>
          <w:bCs/>
          <w:sz w:val="26"/>
          <w:szCs w:val="26"/>
          <w:u w:val="single"/>
        </w:rPr>
        <w:t>Critère d’âge</w:t>
      </w:r>
      <w:r w:rsidRPr="00727F4A">
        <w:rPr>
          <w:b/>
          <w:bCs/>
          <w:sz w:val="26"/>
          <w:szCs w:val="26"/>
        </w:rPr>
        <w:t xml:space="preserve"> : majeurs uniquement </w:t>
      </w:r>
    </w:p>
    <w:p w14:paraId="213FB8DF" w14:textId="24A3FF7B" w:rsidR="00975CC1" w:rsidRPr="00727F4A" w:rsidRDefault="00975CC1" w:rsidP="00961806">
      <w:pPr>
        <w:pStyle w:val="Sansinterligne"/>
        <w:rPr>
          <w:b/>
          <w:bCs/>
          <w:sz w:val="26"/>
          <w:szCs w:val="26"/>
        </w:rPr>
      </w:pPr>
    </w:p>
    <w:p w14:paraId="428CDB90" w14:textId="1936DC3A" w:rsidR="00975CC1" w:rsidRPr="00727F4A" w:rsidRDefault="00975CC1" w:rsidP="00961806">
      <w:pPr>
        <w:pStyle w:val="Sansinterligne"/>
        <w:rPr>
          <w:b/>
          <w:bCs/>
          <w:sz w:val="26"/>
          <w:szCs w:val="26"/>
        </w:rPr>
      </w:pPr>
      <w:r w:rsidRPr="00727F4A">
        <w:rPr>
          <w:b/>
          <w:bCs/>
          <w:sz w:val="26"/>
          <w:szCs w:val="26"/>
          <w:u w:val="single"/>
        </w:rPr>
        <w:t>Horaires</w:t>
      </w:r>
      <w:r w:rsidRPr="00727F4A">
        <w:rPr>
          <w:b/>
          <w:bCs/>
          <w:sz w:val="26"/>
          <w:szCs w:val="26"/>
        </w:rPr>
        <w:t> : 35 heures (</w:t>
      </w:r>
      <w:r w:rsidR="000F49B2" w:rsidRPr="00727F4A">
        <w:rPr>
          <w:b/>
          <w:bCs/>
          <w:sz w:val="26"/>
          <w:szCs w:val="26"/>
        </w:rPr>
        <w:t xml:space="preserve">du </w:t>
      </w:r>
      <w:r w:rsidRPr="00727F4A">
        <w:rPr>
          <w:b/>
          <w:bCs/>
          <w:sz w:val="26"/>
          <w:szCs w:val="26"/>
        </w:rPr>
        <w:t>lundi</w:t>
      </w:r>
      <w:r w:rsidR="000F49B2" w:rsidRPr="00727F4A">
        <w:rPr>
          <w:b/>
          <w:bCs/>
          <w:sz w:val="26"/>
          <w:szCs w:val="26"/>
        </w:rPr>
        <w:t xml:space="preserve"> au </w:t>
      </w:r>
      <w:r w:rsidRPr="00727F4A">
        <w:rPr>
          <w:b/>
          <w:bCs/>
          <w:sz w:val="26"/>
          <w:szCs w:val="26"/>
        </w:rPr>
        <w:t>vendredi</w:t>
      </w:r>
      <w:r w:rsidR="000F49B2" w:rsidRPr="00727F4A">
        <w:rPr>
          <w:b/>
          <w:bCs/>
          <w:sz w:val="26"/>
          <w:szCs w:val="26"/>
        </w:rPr>
        <w:t xml:space="preserve">, horaires </w:t>
      </w:r>
      <w:r w:rsidRPr="00727F4A">
        <w:rPr>
          <w:b/>
          <w:bCs/>
          <w:sz w:val="26"/>
          <w:szCs w:val="26"/>
        </w:rPr>
        <w:t>8h45-17h30</w:t>
      </w:r>
      <w:r w:rsidR="000F49B2" w:rsidRPr="00727F4A">
        <w:rPr>
          <w:b/>
          <w:bCs/>
          <w:sz w:val="26"/>
          <w:szCs w:val="26"/>
        </w:rPr>
        <w:t xml:space="preserve"> à préciser en fonction du volontaire sélectionné</w:t>
      </w:r>
      <w:r w:rsidRPr="00727F4A">
        <w:rPr>
          <w:b/>
          <w:bCs/>
          <w:sz w:val="26"/>
          <w:szCs w:val="26"/>
        </w:rPr>
        <w:t>)</w:t>
      </w:r>
    </w:p>
    <w:p w14:paraId="2B9C5F81" w14:textId="2071019E" w:rsidR="00002E78" w:rsidRDefault="00002E78" w:rsidP="00961806">
      <w:pPr>
        <w:pStyle w:val="Sansinterligne"/>
        <w:rPr>
          <w:b/>
          <w:bCs/>
          <w:sz w:val="28"/>
          <w:szCs w:val="28"/>
        </w:rPr>
      </w:pPr>
    </w:p>
    <w:p w14:paraId="4C48A710" w14:textId="6173D0B4" w:rsidR="00002E78" w:rsidRPr="00002E78" w:rsidRDefault="00002E78" w:rsidP="00961806">
      <w:pPr>
        <w:pStyle w:val="Sansinterligne"/>
        <w:rPr>
          <w:sz w:val="24"/>
          <w:szCs w:val="24"/>
          <w:u w:val="single"/>
        </w:rPr>
      </w:pPr>
      <w:r w:rsidRPr="00002E78">
        <w:rPr>
          <w:sz w:val="24"/>
          <w:szCs w:val="24"/>
          <w:u w:val="single"/>
        </w:rPr>
        <w:t>Descriptif :</w:t>
      </w:r>
    </w:p>
    <w:p w14:paraId="331A7B22" w14:textId="7DFC35CA" w:rsidR="00002E78" w:rsidRDefault="00002E78" w:rsidP="00002E78">
      <w:pPr>
        <w:pStyle w:val="Sansinterligne"/>
        <w:jc w:val="both"/>
        <w:rPr>
          <w:sz w:val="24"/>
          <w:szCs w:val="24"/>
        </w:rPr>
      </w:pPr>
      <w:r>
        <w:rPr>
          <w:sz w:val="24"/>
          <w:szCs w:val="24"/>
        </w:rPr>
        <w:t xml:space="preserve">La ville souhaite </w:t>
      </w:r>
      <w:r w:rsidRPr="00002E78">
        <w:rPr>
          <w:sz w:val="24"/>
          <w:szCs w:val="24"/>
        </w:rPr>
        <w:t>pouvoir disposer d'un état des lieux des bâtiments associatifs mis à disposition des associations. Pour cela, une action est mise en place par la Ville dans le cadre d'un projet RSO intitulé Schéma des locaux associat</w:t>
      </w:r>
      <w:r w:rsidR="00661948">
        <w:rPr>
          <w:sz w:val="24"/>
          <w:szCs w:val="24"/>
        </w:rPr>
        <w:t>ifs</w:t>
      </w:r>
      <w:r w:rsidRPr="00002E78">
        <w:rPr>
          <w:sz w:val="24"/>
          <w:szCs w:val="24"/>
        </w:rPr>
        <w:t xml:space="preserve"> et autres bâtiments pour identifier ce patrimoine et ses caractéristiques. Les éléments récoltés lors des visites des équipements et des rencontres avec les associations seront intégrés dans un nouveau logiciel de salles (Planitech) dont la Ville a fait récemment l'acquisition.</w:t>
      </w:r>
    </w:p>
    <w:p w14:paraId="78A89A9C" w14:textId="77404349" w:rsidR="00002E78" w:rsidRDefault="00002E78" w:rsidP="00002E78">
      <w:pPr>
        <w:pStyle w:val="Sansinterligne"/>
        <w:jc w:val="both"/>
        <w:rPr>
          <w:sz w:val="24"/>
          <w:szCs w:val="24"/>
        </w:rPr>
      </w:pPr>
    </w:p>
    <w:p w14:paraId="77624805" w14:textId="7923E5C5" w:rsidR="00002E78" w:rsidRDefault="00002E78" w:rsidP="00002E78">
      <w:pPr>
        <w:pStyle w:val="Sansinterligne"/>
        <w:jc w:val="both"/>
        <w:rPr>
          <w:sz w:val="24"/>
          <w:szCs w:val="24"/>
          <w:u w:val="single"/>
        </w:rPr>
      </w:pPr>
      <w:r w:rsidRPr="00002E78">
        <w:rPr>
          <w:sz w:val="24"/>
          <w:szCs w:val="24"/>
          <w:u w:val="single"/>
        </w:rPr>
        <w:t>Objectif citoyen :</w:t>
      </w:r>
    </w:p>
    <w:p w14:paraId="14F8570C" w14:textId="77777777" w:rsidR="005772D0" w:rsidRDefault="005772D0" w:rsidP="00002E78">
      <w:pPr>
        <w:pStyle w:val="Sansinterligne"/>
        <w:jc w:val="both"/>
        <w:rPr>
          <w:sz w:val="24"/>
          <w:szCs w:val="24"/>
        </w:rPr>
      </w:pPr>
      <w:r w:rsidRPr="005772D0">
        <w:rPr>
          <w:sz w:val="24"/>
          <w:szCs w:val="24"/>
        </w:rPr>
        <w:t>Favoriser l’engagement bénévole dans la commune.</w:t>
      </w:r>
      <w:r>
        <w:rPr>
          <w:sz w:val="24"/>
          <w:szCs w:val="24"/>
        </w:rPr>
        <w:t xml:space="preserve"> </w:t>
      </w:r>
    </w:p>
    <w:p w14:paraId="4FE105A3" w14:textId="06A21390" w:rsidR="005772D0" w:rsidRDefault="005772D0" w:rsidP="00002E78">
      <w:pPr>
        <w:pStyle w:val="Sansinterligne"/>
        <w:jc w:val="both"/>
        <w:rPr>
          <w:sz w:val="24"/>
          <w:szCs w:val="24"/>
        </w:rPr>
      </w:pPr>
    </w:p>
    <w:p w14:paraId="12D52A85" w14:textId="656F6BE7" w:rsidR="005772D0" w:rsidRDefault="005772D0" w:rsidP="00002E78">
      <w:pPr>
        <w:pStyle w:val="Sansinterligne"/>
        <w:jc w:val="both"/>
        <w:rPr>
          <w:sz w:val="24"/>
          <w:szCs w:val="24"/>
          <w:u w:val="single"/>
        </w:rPr>
      </w:pPr>
      <w:r w:rsidRPr="005772D0">
        <w:rPr>
          <w:sz w:val="24"/>
          <w:szCs w:val="24"/>
          <w:u w:val="single"/>
        </w:rPr>
        <w:t>Actions au quotidien :</w:t>
      </w:r>
    </w:p>
    <w:p w14:paraId="344ACD11" w14:textId="339D2598" w:rsidR="005772D0" w:rsidRPr="005772D0" w:rsidRDefault="005772D0" w:rsidP="005772D0">
      <w:pPr>
        <w:pStyle w:val="Sansinterligne"/>
        <w:jc w:val="both"/>
        <w:rPr>
          <w:sz w:val="24"/>
          <w:szCs w:val="24"/>
        </w:rPr>
      </w:pPr>
      <w:r w:rsidRPr="005772D0">
        <w:rPr>
          <w:sz w:val="24"/>
          <w:szCs w:val="24"/>
        </w:rPr>
        <w:t>- visite des locaux associatifs</w:t>
      </w:r>
      <w:r>
        <w:rPr>
          <w:sz w:val="24"/>
          <w:szCs w:val="24"/>
        </w:rPr>
        <w:t>,</w:t>
      </w:r>
    </w:p>
    <w:p w14:paraId="34A9DEF1" w14:textId="4D128024" w:rsidR="005772D0" w:rsidRPr="005772D0" w:rsidRDefault="005772D0" w:rsidP="005772D0">
      <w:pPr>
        <w:pStyle w:val="Sansinterligne"/>
        <w:jc w:val="both"/>
        <w:rPr>
          <w:sz w:val="24"/>
          <w:szCs w:val="24"/>
        </w:rPr>
      </w:pPr>
      <w:r w:rsidRPr="005772D0">
        <w:rPr>
          <w:sz w:val="24"/>
          <w:szCs w:val="24"/>
        </w:rPr>
        <w:t>- rencontre avec les associations saint-chamonaises qui utilisent les locaux</w:t>
      </w:r>
      <w:r>
        <w:rPr>
          <w:sz w:val="24"/>
          <w:szCs w:val="24"/>
        </w:rPr>
        <w:t>,</w:t>
      </w:r>
    </w:p>
    <w:p w14:paraId="73DA8E40" w14:textId="5537B51F" w:rsidR="005772D0" w:rsidRPr="005772D0" w:rsidRDefault="005772D0" w:rsidP="005772D0">
      <w:pPr>
        <w:pStyle w:val="Sansinterligne"/>
        <w:jc w:val="both"/>
        <w:rPr>
          <w:sz w:val="24"/>
          <w:szCs w:val="24"/>
        </w:rPr>
      </w:pPr>
      <w:r w:rsidRPr="005772D0">
        <w:rPr>
          <w:sz w:val="24"/>
          <w:szCs w:val="24"/>
        </w:rPr>
        <w:t>- participation à la création des fiches de présentation des associations dans le nouveau logiciel des salles,</w:t>
      </w:r>
    </w:p>
    <w:p w14:paraId="7E8B5AE0" w14:textId="502124AD" w:rsidR="005772D0" w:rsidRDefault="005772D0" w:rsidP="005772D0">
      <w:pPr>
        <w:pStyle w:val="Sansinterligne"/>
        <w:jc w:val="both"/>
        <w:rPr>
          <w:sz w:val="24"/>
          <w:szCs w:val="24"/>
        </w:rPr>
      </w:pPr>
      <w:r w:rsidRPr="005772D0">
        <w:rPr>
          <w:sz w:val="24"/>
          <w:szCs w:val="24"/>
        </w:rPr>
        <w:t>- participation à la réalisation d'une analyse des bâtiments associatifs et de leur occupation</w:t>
      </w:r>
      <w:r>
        <w:rPr>
          <w:sz w:val="24"/>
          <w:szCs w:val="24"/>
        </w:rPr>
        <w:t>.</w:t>
      </w:r>
    </w:p>
    <w:p w14:paraId="2288EB06" w14:textId="1BD9C3C2" w:rsidR="00727F4A" w:rsidRDefault="00727F4A" w:rsidP="005772D0">
      <w:pPr>
        <w:pStyle w:val="Sansinterligne"/>
        <w:jc w:val="both"/>
        <w:rPr>
          <w:sz w:val="24"/>
          <w:szCs w:val="24"/>
        </w:rPr>
      </w:pPr>
      <w:r w:rsidRPr="00727F4A">
        <w:rPr>
          <w:sz w:val="24"/>
          <w:szCs w:val="24"/>
        </w:rPr>
        <w:t>- lors de ses entretiens avec les associations qui utilisent les locaux de manière exclusive (unique utilisateur d'un local), le volontaire pourra recueillir des éléments concernant l'historique de l'association (ses activités, son évolution, l'utilisation du patrimoine municipal au fil du temps, etc.)</w:t>
      </w:r>
    </w:p>
    <w:p w14:paraId="1DAF769A" w14:textId="6F65BAD9" w:rsidR="005772D0" w:rsidRDefault="005772D0" w:rsidP="005772D0">
      <w:pPr>
        <w:pStyle w:val="Sansinterligne"/>
        <w:jc w:val="both"/>
        <w:rPr>
          <w:sz w:val="24"/>
          <w:szCs w:val="24"/>
        </w:rPr>
      </w:pPr>
    </w:p>
    <w:p w14:paraId="2CBE0CEC" w14:textId="6A5D714D" w:rsidR="005772D0" w:rsidRDefault="005772D0" w:rsidP="005772D0">
      <w:pPr>
        <w:pStyle w:val="Sansinterligne"/>
        <w:jc w:val="both"/>
        <w:rPr>
          <w:sz w:val="24"/>
          <w:szCs w:val="24"/>
          <w:u w:val="single"/>
        </w:rPr>
      </w:pPr>
      <w:r w:rsidRPr="005772D0">
        <w:rPr>
          <w:sz w:val="24"/>
          <w:szCs w:val="24"/>
          <w:u w:val="single"/>
        </w:rPr>
        <w:lastRenderedPageBreak/>
        <w:t>Formation :</w:t>
      </w:r>
    </w:p>
    <w:p w14:paraId="1DD08F16" w14:textId="68BF8CBC" w:rsidR="005772D0" w:rsidRDefault="005772D0" w:rsidP="005772D0">
      <w:pPr>
        <w:pStyle w:val="Sansinterligne"/>
        <w:jc w:val="both"/>
        <w:rPr>
          <w:sz w:val="24"/>
          <w:szCs w:val="24"/>
        </w:rPr>
      </w:pPr>
      <w:r w:rsidRPr="005772D0">
        <w:rPr>
          <w:sz w:val="24"/>
          <w:szCs w:val="24"/>
        </w:rPr>
        <w:t>Pendant sa mission, le volontaire bénéficie de la formation certifiante PSC1 pour acquérir les gestes de premiers secours et d'une formation civique et citoyenne (contenu et format variables selon</w:t>
      </w:r>
      <w:r>
        <w:rPr>
          <w:sz w:val="24"/>
          <w:szCs w:val="24"/>
        </w:rPr>
        <w:t xml:space="preserve"> choix du volontaire dans le calendrier proposé).</w:t>
      </w:r>
    </w:p>
    <w:p w14:paraId="1786E895" w14:textId="2D955F44" w:rsidR="005772D0" w:rsidRDefault="005772D0" w:rsidP="005772D0">
      <w:pPr>
        <w:pStyle w:val="Sansinterligne"/>
        <w:jc w:val="both"/>
        <w:rPr>
          <w:sz w:val="24"/>
          <w:szCs w:val="24"/>
        </w:rPr>
      </w:pPr>
    </w:p>
    <w:p w14:paraId="567483F3" w14:textId="42A7C910" w:rsidR="005772D0" w:rsidRPr="005772D0" w:rsidRDefault="005772D0" w:rsidP="005772D0">
      <w:pPr>
        <w:pStyle w:val="Sansinterligne"/>
        <w:jc w:val="both"/>
        <w:rPr>
          <w:sz w:val="24"/>
          <w:szCs w:val="24"/>
          <w:u w:val="single"/>
        </w:rPr>
      </w:pPr>
      <w:r w:rsidRPr="005772D0">
        <w:rPr>
          <w:sz w:val="24"/>
          <w:szCs w:val="24"/>
          <w:u w:val="single"/>
        </w:rPr>
        <w:t>Tutorat :</w:t>
      </w:r>
    </w:p>
    <w:p w14:paraId="39D94C4B" w14:textId="5F256D98" w:rsidR="005772D0" w:rsidRDefault="008F5406" w:rsidP="005772D0">
      <w:pPr>
        <w:pStyle w:val="Sansinterligne"/>
        <w:jc w:val="both"/>
        <w:rPr>
          <w:sz w:val="24"/>
          <w:szCs w:val="24"/>
        </w:rPr>
      </w:pPr>
      <w:r w:rsidRPr="008F5406">
        <w:rPr>
          <w:sz w:val="24"/>
          <w:szCs w:val="24"/>
        </w:rPr>
        <w:t>Le volontaire est également accompagné par un tuteur référent au sein de l'organisme d'accueil pour mener à bien sa mission. Le tuteur aide également le volontaire à réfléchir à son projet d'avenir à l'issue de son Service Civique et réalise son bilan nominatif.</w:t>
      </w:r>
    </w:p>
    <w:p w14:paraId="39EA3E08" w14:textId="0DF62ED1" w:rsidR="008F5406" w:rsidRDefault="008F5406" w:rsidP="005772D0">
      <w:pPr>
        <w:pStyle w:val="Sansinterligne"/>
        <w:jc w:val="both"/>
        <w:rPr>
          <w:sz w:val="24"/>
          <w:szCs w:val="24"/>
        </w:rPr>
      </w:pPr>
      <w:r>
        <w:rPr>
          <w:sz w:val="24"/>
          <w:szCs w:val="24"/>
        </w:rPr>
        <w:t>Pour cette mission, le tutorat sera assuré par Mariana Cristache, responsable du service vie associative.</w:t>
      </w:r>
    </w:p>
    <w:p w14:paraId="386EBC74" w14:textId="0B406E48" w:rsidR="008F5406" w:rsidRDefault="008F5406" w:rsidP="005772D0">
      <w:pPr>
        <w:pStyle w:val="Sansinterligne"/>
        <w:jc w:val="both"/>
        <w:rPr>
          <w:sz w:val="24"/>
          <w:szCs w:val="24"/>
        </w:rPr>
      </w:pPr>
    </w:p>
    <w:p w14:paraId="41D38637" w14:textId="3DC976E2" w:rsidR="008F5406" w:rsidRDefault="008F5406" w:rsidP="005772D0">
      <w:pPr>
        <w:pStyle w:val="Sansinterligne"/>
        <w:jc w:val="both"/>
        <w:rPr>
          <w:sz w:val="24"/>
          <w:szCs w:val="24"/>
          <w:u w:val="single"/>
        </w:rPr>
      </w:pPr>
      <w:r w:rsidRPr="008F5406">
        <w:rPr>
          <w:sz w:val="24"/>
          <w:szCs w:val="24"/>
          <w:u w:val="single"/>
        </w:rPr>
        <w:t>Capacité d’initiative :</w:t>
      </w:r>
    </w:p>
    <w:p w14:paraId="74E293D7" w14:textId="68AB6AD8" w:rsidR="008F5406" w:rsidRDefault="008F5406" w:rsidP="005772D0">
      <w:pPr>
        <w:pStyle w:val="Sansinterligne"/>
        <w:jc w:val="both"/>
        <w:rPr>
          <w:sz w:val="24"/>
          <w:szCs w:val="24"/>
        </w:rPr>
      </w:pPr>
      <w:r w:rsidRPr="008F5406">
        <w:rPr>
          <w:sz w:val="24"/>
          <w:szCs w:val="24"/>
        </w:rPr>
        <w:t>Le volontaire en Service Civique peut</w:t>
      </w:r>
      <w:r>
        <w:rPr>
          <w:sz w:val="24"/>
          <w:szCs w:val="24"/>
        </w:rPr>
        <w:t xml:space="preserve"> </w:t>
      </w:r>
      <w:r w:rsidRPr="008F5406">
        <w:rPr>
          <w:sz w:val="24"/>
          <w:szCs w:val="24"/>
        </w:rPr>
        <w:t>être force de proposition et faire évoluer le contenu de sa mission.</w:t>
      </w:r>
    </w:p>
    <w:p w14:paraId="132ECF24" w14:textId="05CD566C" w:rsidR="000F49B2" w:rsidRDefault="000F49B2" w:rsidP="005772D0">
      <w:pPr>
        <w:pStyle w:val="Sansinterligne"/>
        <w:jc w:val="both"/>
        <w:rPr>
          <w:sz w:val="24"/>
          <w:szCs w:val="24"/>
        </w:rPr>
      </w:pPr>
    </w:p>
    <w:p w14:paraId="31792582" w14:textId="239CF22D" w:rsidR="000F49B2" w:rsidRPr="008978D1" w:rsidRDefault="000F49B2" w:rsidP="005772D0">
      <w:pPr>
        <w:pStyle w:val="Sansinterligne"/>
        <w:jc w:val="both"/>
        <w:rPr>
          <w:b/>
          <w:bCs/>
          <w:sz w:val="24"/>
          <w:szCs w:val="24"/>
          <w:u w:val="single"/>
        </w:rPr>
      </w:pPr>
      <w:r w:rsidRPr="008978D1">
        <w:rPr>
          <w:b/>
          <w:bCs/>
          <w:sz w:val="24"/>
          <w:szCs w:val="24"/>
          <w:u w:val="single"/>
        </w:rPr>
        <w:t>Candidatures et renseignements sur le service civique en général :</w:t>
      </w:r>
    </w:p>
    <w:p w14:paraId="5703626A" w14:textId="0A0E071D" w:rsidR="000F49B2" w:rsidRPr="008978D1" w:rsidRDefault="000F49B2" w:rsidP="005772D0">
      <w:pPr>
        <w:pStyle w:val="Sansinterligne"/>
        <w:jc w:val="both"/>
        <w:rPr>
          <w:b/>
          <w:bCs/>
          <w:sz w:val="24"/>
          <w:szCs w:val="24"/>
        </w:rPr>
      </w:pPr>
      <w:r w:rsidRPr="008978D1">
        <w:rPr>
          <w:b/>
          <w:bCs/>
          <w:sz w:val="24"/>
          <w:szCs w:val="24"/>
        </w:rPr>
        <w:t xml:space="preserve">Stéphanie LOCATELLI-CHAPOT 04.77.31.04.46 </w:t>
      </w:r>
      <w:hyperlink r:id="rId4" w:history="1">
        <w:r w:rsidRPr="008978D1">
          <w:rPr>
            <w:rStyle w:val="Lienhypertexte"/>
            <w:b/>
            <w:bCs/>
            <w:sz w:val="24"/>
            <w:szCs w:val="24"/>
          </w:rPr>
          <w:t>locatelli-chapot.stephanie@saint-chamond.fr</w:t>
        </w:r>
      </w:hyperlink>
    </w:p>
    <w:p w14:paraId="70F9DEA7" w14:textId="7AC14200" w:rsidR="000F49B2" w:rsidRDefault="000F49B2" w:rsidP="005772D0">
      <w:pPr>
        <w:pStyle w:val="Sansinterligne"/>
        <w:jc w:val="both"/>
        <w:rPr>
          <w:sz w:val="24"/>
          <w:szCs w:val="24"/>
        </w:rPr>
      </w:pPr>
    </w:p>
    <w:p w14:paraId="630DFDCC" w14:textId="37FD02C8" w:rsidR="000F49B2" w:rsidRPr="008978D1" w:rsidRDefault="000F49B2" w:rsidP="005772D0">
      <w:pPr>
        <w:pStyle w:val="Sansinterligne"/>
        <w:jc w:val="both"/>
        <w:rPr>
          <w:sz w:val="24"/>
          <w:szCs w:val="24"/>
          <w:u w:val="single"/>
        </w:rPr>
      </w:pPr>
      <w:r w:rsidRPr="008978D1">
        <w:rPr>
          <w:sz w:val="24"/>
          <w:szCs w:val="24"/>
          <w:u w:val="single"/>
        </w:rPr>
        <w:t>Renseignements spécifiques sur cette mission :</w:t>
      </w:r>
    </w:p>
    <w:p w14:paraId="00608156" w14:textId="2588293B" w:rsidR="000F49B2" w:rsidRPr="008F5406" w:rsidRDefault="000F49B2" w:rsidP="005772D0">
      <w:pPr>
        <w:pStyle w:val="Sansinterligne"/>
        <w:jc w:val="both"/>
        <w:rPr>
          <w:sz w:val="24"/>
          <w:szCs w:val="24"/>
        </w:rPr>
      </w:pPr>
      <w:r>
        <w:rPr>
          <w:sz w:val="24"/>
          <w:szCs w:val="24"/>
        </w:rPr>
        <w:t xml:space="preserve">Mariana CRISTACHE 04.77.31.05.07 </w:t>
      </w:r>
      <w:hyperlink r:id="rId5" w:history="1">
        <w:r w:rsidRPr="00E371DA">
          <w:rPr>
            <w:rStyle w:val="Lienhypertexte"/>
            <w:sz w:val="24"/>
            <w:szCs w:val="24"/>
          </w:rPr>
          <w:t>cristache.mariana@saint-chamond.fr</w:t>
        </w:r>
      </w:hyperlink>
      <w:r>
        <w:rPr>
          <w:sz w:val="24"/>
          <w:szCs w:val="24"/>
        </w:rPr>
        <w:t xml:space="preserve"> </w:t>
      </w:r>
    </w:p>
    <w:sectPr w:rsidR="000F49B2" w:rsidRPr="008F5406" w:rsidSect="006E1221">
      <w:pgSz w:w="11906" w:h="16838"/>
      <w:pgMar w:top="1560"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altName w:val="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06"/>
    <w:rsid w:val="00002E78"/>
    <w:rsid w:val="000F49B2"/>
    <w:rsid w:val="00392462"/>
    <w:rsid w:val="005772D0"/>
    <w:rsid w:val="00661948"/>
    <w:rsid w:val="006E1221"/>
    <w:rsid w:val="00727F4A"/>
    <w:rsid w:val="008978D1"/>
    <w:rsid w:val="008F5406"/>
    <w:rsid w:val="00961806"/>
    <w:rsid w:val="00975CC1"/>
    <w:rsid w:val="009B0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0830"/>
  <w15:chartTrackingRefBased/>
  <w15:docId w15:val="{613FD27B-0443-4E28-BE6B-A9F6C35F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1806"/>
    <w:pPr>
      <w:spacing w:after="0" w:line="240" w:lineRule="auto"/>
    </w:pPr>
  </w:style>
  <w:style w:type="character" w:styleId="Lienhypertexte">
    <w:name w:val="Hyperlink"/>
    <w:basedOn w:val="Policepardfaut"/>
    <w:uiPriority w:val="99"/>
    <w:unhideWhenUsed/>
    <w:rsid w:val="000F49B2"/>
    <w:rPr>
      <w:color w:val="0563C1" w:themeColor="hyperlink"/>
      <w:u w:val="single"/>
    </w:rPr>
  </w:style>
  <w:style w:type="character" w:styleId="Mentionnonrsolue">
    <w:name w:val="Unresolved Mention"/>
    <w:basedOn w:val="Policepardfaut"/>
    <w:uiPriority w:val="99"/>
    <w:semiHidden/>
    <w:unhideWhenUsed/>
    <w:rsid w:val="000F4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899711">
      <w:bodyDiv w:val="1"/>
      <w:marLeft w:val="0"/>
      <w:marRight w:val="0"/>
      <w:marTop w:val="0"/>
      <w:marBottom w:val="0"/>
      <w:divBdr>
        <w:top w:val="none" w:sz="0" w:space="0" w:color="auto"/>
        <w:left w:val="none" w:sz="0" w:space="0" w:color="auto"/>
        <w:bottom w:val="none" w:sz="0" w:space="0" w:color="auto"/>
        <w:right w:val="none" w:sz="0" w:space="0" w:color="auto"/>
      </w:divBdr>
      <w:divsChild>
        <w:div w:id="73042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istache.mariana@saint-chamond.fr" TargetMode="External"/><Relationship Id="rId4" Type="http://schemas.openxmlformats.org/officeDocument/2006/relationships/hyperlink" Target="mailto:locatelli-chapot.stephanie@saint-chamon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486</Words>
  <Characters>2674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LOCATELLI-CHAPOT Stephanie</dc:creator>
  <cp:keywords/>
  <dc:description/>
  <cp:lastModifiedBy>LOCATELLI-CHAPOT Stephanie</cp:lastModifiedBy>
  <cp:revision>5</cp:revision>
  <dcterms:created xsi:type="dcterms:W3CDTF">2022-04-11T14:10:00Z</dcterms:created>
  <dcterms:modified xsi:type="dcterms:W3CDTF">2022-04-12T08:03:00Z</dcterms:modified>
</cp:coreProperties>
</file>